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43EBB" w14:textId="77777777" w:rsidR="003F1C42" w:rsidRPr="003F1C42" w:rsidRDefault="003F1C42" w:rsidP="003F1C42">
      <w:pPr>
        <w:spacing w:line="259" w:lineRule="auto"/>
        <w:ind w:firstLine="567"/>
        <w:jc w:val="right"/>
        <w:rPr>
          <w:rFonts w:eastAsiaTheme="minorHAnsi"/>
          <w:b/>
          <w:bCs/>
          <w:sz w:val="28"/>
          <w:szCs w:val="28"/>
          <w:lang w:val="uk-UA" w:eastAsia="en-US"/>
        </w:rPr>
      </w:pPr>
      <w:r w:rsidRPr="003F1C42">
        <w:rPr>
          <w:rFonts w:eastAsiaTheme="minorHAnsi"/>
          <w:b/>
          <w:bCs/>
          <w:sz w:val="28"/>
          <w:szCs w:val="28"/>
          <w:lang w:val="uk-UA" w:eastAsia="en-US"/>
        </w:rPr>
        <w:t>ЗАТВЕРДЖУЮ</w:t>
      </w:r>
    </w:p>
    <w:p w14:paraId="09578339" w14:textId="77777777" w:rsidR="003F1C42" w:rsidRPr="003F1C42" w:rsidRDefault="003F1C42" w:rsidP="003F1C42">
      <w:pPr>
        <w:spacing w:line="259" w:lineRule="auto"/>
        <w:ind w:firstLine="567"/>
        <w:jc w:val="right"/>
        <w:rPr>
          <w:rFonts w:eastAsiaTheme="minorHAnsi"/>
          <w:b/>
          <w:bCs/>
          <w:sz w:val="28"/>
          <w:szCs w:val="28"/>
          <w:lang w:val="uk-UA" w:eastAsia="en-US"/>
        </w:rPr>
      </w:pPr>
      <w:r w:rsidRPr="003F1C42">
        <w:rPr>
          <w:rFonts w:eastAsiaTheme="minorHAnsi"/>
          <w:b/>
          <w:bCs/>
          <w:sz w:val="28"/>
          <w:szCs w:val="28"/>
          <w:lang w:val="uk-UA" w:eastAsia="en-US"/>
        </w:rPr>
        <w:t xml:space="preserve">                                                                                             Директор</w:t>
      </w:r>
    </w:p>
    <w:p w14:paraId="7D51DBC6" w14:textId="77777777" w:rsidR="003F1C42" w:rsidRPr="003F1C42" w:rsidRDefault="003F1C42" w:rsidP="003F1C42">
      <w:pPr>
        <w:spacing w:line="259" w:lineRule="auto"/>
        <w:ind w:firstLine="567"/>
        <w:jc w:val="right"/>
        <w:rPr>
          <w:rFonts w:eastAsiaTheme="minorHAnsi"/>
          <w:b/>
          <w:bCs/>
          <w:sz w:val="28"/>
          <w:szCs w:val="28"/>
          <w:lang w:val="uk-UA" w:eastAsia="en-US"/>
        </w:rPr>
      </w:pPr>
      <w:r w:rsidRPr="003F1C42">
        <w:rPr>
          <w:rFonts w:eastAsiaTheme="minorHAnsi"/>
          <w:b/>
          <w:bCs/>
          <w:sz w:val="28"/>
          <w:szCs w:val="28"/>
          <w:lang w:val="uk-UA" w:eastAsia="en-US"/>
        </w:rPr>
        <w:t xml:space="preserve">ВСП «Охтирський </w:t>
      </w:r>
    </w:p>
    <w:p w14:paraId="4869325D" w14:textId="77777777" w:rsidR="003F1C42" w:rsidRPr="003F1C42" w:rsidRDefault="003F1C42" w:rsidP="003F1C42">
      <w:pPr>
        <w:spacing w:line="259" w:lineRule="auto"/>
        <w:ind w:firstLine="567"/>
        <w:jc w:val="right"/>
        <w:rPr>
          <w:rFonts w:eastAsiaTheme="minorHAnsi"/>
          <w:b/>
          <w:bCs/>
          <w:sz w:val="28"/>
          <w:szCs w:val="28"/>
          <w:lang w:val="uk-UA" w:eastAsia="en-US"/>
        </w:rPr>
      </w:pPr>
      <w:r w:rsidRPr="003F1C42">
        <w:rPr>
          <w:rFonts w:eastAsiaTheme="minorHAnsi"/>
          <w:b/>
          <w:bCs/>
          <w:sz w:val="28"/>
          <w:szCs w:val="28"/>
          <w:lang w:val="uk-UA" w:eastAsia="en-US"/>
        </w:rPr>
        <w:t>фаховий коледж СНАУ»</w:t>
      </w:r>
    </w:p>
    <w:p w14:paraId="06BE084F" w14:textId="6AA2A131" w:rsidR="003F1C42" w:rsidRPr="003F1C42" w:rsidRDefault="003F1C42" w:rsidP="003F1C42">
      <w:pPr>
        <w:spacing w:line="259" w:lineRule="auto"/>
        <w:ind w:firstLine="567"/>
        <w:jc w:val="right"/>
        <w:rPr>
          <w:rFonts w:eastAsiaTheme="minorHAnsi"/>
          <w:b/>
          <w:bCs/>
          <w:sz w:val="28"/>
          <w:szCs w:val="28"/>
          <w:lang w:val="uk-UA" w:eastAsia="en-US"/>
        </w:rPr>
      </w:pPr>
      <w:r w:rsidRPr="003F1C42">
        <w:rPr>
          <w:rFonts w:eastAsiaTheme="minorHAnsi"/>
          <w:b/>
          <w:bCs/>
          <w:sz w:val="28"/>
          <w:szCs w:val="28"/>
          <w:lang w:val="uk-UA" w:eastAsia="en-US"/>
        </w:rPr>
        <w:t>____________________</w:t>
      </w:r>
      <w:r w:rsidRPr="0036632F">
        <w:rPr>
          <w:rFonts w:eastAsiaTheme="minorHAnsi"/>
          <w:b/>
          <w:bCs/>
          <w:sz w:val="28"/>
          <w:szCs w:val="28"/>
          <w:lang w:val="uk-UA" w:eastAsia="en-US"/>
        </w:rPr>
        <w:t>Андрій С</w:t>
      </w:r>
      <w:r w:rsidR="00202F00">
        <w:rPr>
          <w:rFonts w:eastAsiaTheme="minorHAnsi"/>
          <w:b/>
          <w:bCs/>
          <w:sz w:val="28"/>
          <w:szCs w:val="28"/>
          <w:lang w:val="uk-UA" w:eastAsia="en-US"/>
        </w:rPr>
        <w:t>ТАВИЦЬКИЙ</w:t>
      </w:r>
    </w:p>
    <w:p w14:paraId="43516F1A" w14:textId="324AC931" w:rsidR="003F1C42" w:rsidRPr="003F1C42" w:rsidRDefault="003F1C42" w:rsidP="003F1C42">
      <w:pPr>
        <w:spacing w:line="259" w:lineRule="auto"/>
        <w:ind w:firstLine="567"/>
        <w:jc w:val="right"/>
        <w:rPr>
          <w:rFonts w:eastAsiaTheme="minorHAnsi"/>
          <w:sz w:val="28"/>
          <w:szCs w:val="28"/>
          <w:lang w:val="uk-UA" w:eastAsia="en-US"/>
        </w:rPr>
      </w:pPr>
      <w:r w:rsidRPr="00202F00">
        <w:rPr>
          <w:rFonts w:eastAsiaTheme="minorHAnsi"/>
          <w:sz w:val="28"/>
          <w:szCs w:val="28"/>
          <w:lang w:val="uk-UA" w:eastAsia="en-US"/>
        </w:rPr>
        <w:t>10</w:t>
      </w:r>
      <w:r w:rsidR="00202F00" w:rsidRPr="00202F0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02F00">
        <w:rPr>
          <w:rFonts w:eastAsiaTheme="minorHAnsi"/>
          <w:sz w:val="28"/>
          <w:szCs w:val="28"/>
          <w:lang w:val="uk-UA" w:eastAsia="en-US"/>
        </w:rPr>
        <w:t>жовтня 2024р</w:t>
      </w:r>
      <w:r w:rsidRPr="003F1C42">
        <w:rPr>
          <w:rFonts w:eastAsiaTheme="minorHAnsi"/>
          <w:sz w:val="28"/>
          <w:szCs w:val="28"/>
          <w:lang w:val="uk-UA" w:eastAsia="en-US"/>
        </w:rPr>
        <w:t>.</w:t>
      </w:r>
    </w:p>
    <w:p w14:paraId="07930C93" w14:textId="77777777" w:rsidR="003F1C42" w:rsidRPr="00D27958" w:rsidRDefault="003F1C42" w:rsidP="00AB2A37">
      <w:pPr>
        <w:shd w:val="clear" w:color="auto" w:fill="FFFFFF"/>
        <w:autoSpaceDE w:val="0"/>
        <w:autoSpaceDN w:val="0"/>
        <w:adjustRightInd w:val="0"/>
        <w:jc w:val="center"/>
        <w:rPr>
          <w:color w:val="404040"/>
          <w:sz w:val="28"/>
          <w:szCs w:val="28"/>
          <w:lang w:val="uk-UA"/>
        </w:rPr>
      </w:pPr>
    </w:p>
    <w:p w14:paraId="60D65AC8" w14:textId="77777777" w:rsidR="003F1C42" w:rsidRDefault="003F1C42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424F4FDB" w14:textId="77777777" w:rsidR="00667401" w:rsidRPr="00A60167" w:rsidRDefault="00667401" w:rsidP="00667401">
      <w:pPr>
        <w:jc w:val="center"/>
        <w:rPr>
          <w:b/>
          <w:bCs/>
          <w:color w:val="404040"/>
          <w:sz w:val="28"/>
          <w:szCs w:val="28"/>
          <w:lang w:val="uk-UA"/>
        </w:rPr>
      </w:pPr>
      <w:r w:rsidRPr="00A60167">
        <w:rPr>
          <w:b/>
          <w:bCs/>
          <w:color w:val="404040"/>
          <w:sz w:val="28"/>
          <w:szCs w:val="28"/>
          <w:lang w:val="uk-UA"/>
        </w:rPr>
        <w:t>Список педагогічних працівників</w:t>
      </w:r>
    </w:p>
    <w:p w14:paraId="77B7672A" w14:textId="120F2738" w:rsidR="00667401" w:rsidRPr="00A60167" w:rsidRDefault="00202F00" w:rsidP="006674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  <w:r w:rsidRPr="0036632F">
        <w:rPr>
          <w:b/>
          <w:bCs/>
          <w:color w:val="404040"/>
          <w:sz w:val="28"/>
          <w:szCs w:val="28"/>
          <w:lang w:val="uk-UA"/>
        </w:rPr>
        <w:t>В</w:t>
      </w:r>
      <w:r w:rsidR="00667401" w:rsidRPr="0036632F">
        <w:rPr>
          <w:b/>
          <w:bCs/>
          <w:color w:val="404040"/>
          <w:sz w:val="28"/>
          <w:szCs w:val="28"/>
          <w:lang w:val="uk-UA"/>
        </w:rPr>
        <w:t xml:space="preserve">ідокремленого </w:t>
      </w:r>
      <w:r w:rsidRPr="0036632F">
        <w:rPr>
          <w:b/>
          <w:bCs/>
          <w:color w:val="404040"/>
          <w:sz w:val="28"/>
          <w:szCs w:val="28"/>
          <w:lang w:val="uk-UA"/>
        </w:rPr>
        <w:t>с</w:t>
      </w:r>
      <w:r w:rsidR="00667401" w:rsidRPr="0036632F">
        <w:rPr>
          <w:b/>
          <w:bCs/>
          <w:color w:val="404040"/>
          <w:sz w:val="28"/>
          <w:szCs w:val="28"/>
          <w:lang w:val="uk-UA"/>
        </w:rPr>
        <w:t>труктурного підрозділу</w:t>
      </w:r>
      <w:r w:rsidR="00667401" w:rsidRPr="00A60167">
        <w:rPr>
          <w:b/>
          <w:bCs/>
          <w:color w:val="404040"/>
          <w:sz w:val="28"/>
          <w:szCs w:val="28"/>
          <w:lang w:val="uk-UA"/>
        </w:rPr>
        <w:t xml:space="preserve"> «Охтирський фаховий коледж Сумського національного аграрного університету»</w:t>
      </w:r>
      <w:r w:rsidR="00667401">
        <w:rPr>
          <w:b/>
          <w:bCs/>
          <w:color w:val="404040"/>
          <w:sz w:val="28"/>
          <w:szCs w:val="28"/>
          <w:lang w:val="uk-UA"/>
        </w:rPr>
        <w:t>,</w:t>
      </w:r>
      <w:r w:rsidR="00667401" w:rsidRPr="00A60167">
        <w:rPr>
          <w:b/>
          <w:bCs/>
          <w:color w:val="404040"/>
          <w:sz w:val="28"/>
          <w:szCs w:val="28"/>
          <w:lang w:val="uk-UA"/>
        </w:rPr>
        <w:t xml:space="preserve"> </w:t>
      </w:r>
      <w:r w:rsidR="00667401">
        <w:rPr>
          <w:b/>
          <w:bCs/>
          <w:color w:val="404040"/>
          <w:sz w:val="28"/>
          <w:szCs w:val="28"/>
          <w:lang w:val="uk-UA"/>
        </w:rPr>
        <w:t xml:space="preserve">які </w:t>
      </w:r>
      <w:r w:rsidR="003F1C42">
        <w:rPr>
          <w:b/>
          <w:bCs/>
          <w:color w:val="404040"/>
          <w:sz w:val="28"/>
          <w:szCs w:val="28"/>
          <w:lang w:val="uk-UA"/>
        </w:rPr>
        <w:t xml:space="preserve"> підлягають черговій атестації</w:t>
      </w:r>
      <w:r w:rsidR="00667401">
        <w:rPr>
          <w:b/>
          <w:bCs/>
          <w:color w:val="404040"/>
          <w:sz w:val="28"/>
          <w:szCs w:val="28"/>
          <w:lang w:val="uk-UA"/>
        </w:rPr>
        <w:t xml:space="preserve"> у</w:t>
      </w:r>
      <w:r w:rsidR="00667401" w:rsidRPr="00A60167">
        <w:rPr>
          <w:b/>
          <w:bCs/>
          <w:color w:val="404040"/>
          <w:sz w:val="28"/>
          <w:szCs w:val="28"/>
          <w:lang w:val="uk-UA"/>
        </w:rPr>
        <w:t xml:space="preserve"> 202</w:t>
      </w:r>
      <w:r w:rsidR="00667401">
        <w:rPr>
          <w:b/>
          <w:bCs/>
          <w:color w:val="404040"/>
          <w:sz w:val="28"/>
          <w:szCs w:val="28"/>
          <w:lang w:val="uk-UA"/>
        </w:rPr>
        <w:t xml:space="preserve">4/2025  навчальному </w:t>
      </w:r>
      <w:r w:rsidR="00667401" w:rsidRPr="00A60167">
        <w:rPr>
          <w:b/>
          <w:bCs/>
          <w:color w:val="404040"/>
          <w:sz w:val="28"/>
          <w:szCs w:val="28"/>
          <w:lang w:val="uk-UA"/>
        </w:rPr>
        <w:t>році</w:t>
      </w:r>
    </w:p>
    <w:p w14:paraId="51FDA899" w14:textId="77777777" w:rsidR="00667401" w:rsidRDefault="00667401" w:rsidP="00667401">
      <w:pPr>
        <w:rPr>
          <w:color w:val="404040"/>
          <w:lang w:val="uk-UA"/>
        </w:rPr>
      </w:pPr>
    </w:p>
    <w:tbl>
      <w:tblPr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9"/>
        <w:gridCol w:w="2328"/>
        <w:gridCol w:w="3685"/>
        <w:gridCol w:w="1941"/>
        <w:gridCol w:w="3666"/>
      </w:tblGrid>
      <w:tr w:rsidR="00667401" w:rsidRPr="00CC2661" w14:paraId="43F56315" w14:textId="77777777" w:rsidTr="00667401">
        <w:trPr>
          <w:trHeight w:val="276"/>
        </w:trPr>
        <w:tc>
          <w:tcPr>
            <w:tcW w:w="649" w:type="dxa"/>
            <w:vMerge w:val="restart"/>
            <w:vAlign w:val="center"/>
          </w:tcPr>
          <w:p w14:paraId="0B39D69E" w14:textId="77777777" w:rsidR="00667401" w:rsidRPr="00D27958" w:rsidRDefault="00667401" w:rsidP="001E3BF4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D27958">
              <w:rPr>
                <w:b/>
                <w:bCs/>
                <w:color w:val="404040"/>
                <w:lang w:val="uk-UA"/>
              </w:rPr>
              <w:t>№ з/п</w:t>
            </w:r>
          </w:p>
        </w:tc>
        <w:tc>
          <w:tcPr>
            <w:tcW w:w="2328" w:type="dxa"/>
            <w:vMerge w:val="restart"/>
          </w:tcPr>
          <w:p w14:paraId="44EB277E" w14:textId="77777777" w:rsidR="00667401" w:rsidRPr="00D27958" w:rsidRDefault="00667401" w:rsidP="001E3BF4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D27958">
              <w:rPr>
                <w:b/>
                <w:bCs/>
                <w:color w:val="404040"/>
                <w:lang w:val="uk-UA"/>
              </w:rPr>
              <w:t>ПІП педагогічного працівника</w:t>
            </w:r>
          </w:p>
        </w:tc>
        <w:tc>
          <w:tcPr>
            <w:tcW w:w="3685" w:type="dxa"/>
            <w:vMerge w:val="restart"/>
          </w:tcPr>
          <w:p w14:paraId="0C56DA2E" w14:textId="77777777" w:rsidR="00667401" w:rsidRPr="00D27958" w:rsidRDefault="00667401" w:rsidP="001E3BF4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D27958">
              <w:rPr>
                <w:b/>
                <w:bCs/>
                <w:color w:val="404040"/>
                <w:lang w:val="uk-UA"/>
              </w:rPr>
              <w:t>Посада, яка буде вказана в атестаційному листі</w:t>
            </w:r>
          </w:p>
        </w:tc>
        <w:tc>
          <w:tcPr>
            <w:tcW w:w="1941" w:type="dxa"/>
            <w:vMerge w:val="restart"/>
          </w:tcPr>
          <w:p w14:paraId="7AFCBC2C" w14:textId="77777777" w:rsidR="00667401" w:rsidRPr="00D27958" w:rsidRDefault="00667401" w:rsidP="001E3BF4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D27958">
              <w:rPr>
                <w:b/>
                <w:bCs/>
                <w:color w:val="404040"/>
                <w:lang w:val="uk-UA"/>
              </w:rPr>
              <w:t>Рік попередньої атестації</w:t>
            </w:r>
          </w:p>
        </w:tc>
        <w:tc>
          <w:tcPr>
            <w:tcW w:w="3666" w:type="dxa"/>
            <w:vMerge w:val="restart"/>
          </w:tcPr>
          <w:p w14:paraId="4CCBDD4B" w14:textId="77777777" w:rsidR="00667401" w:rsidRPr="00D27958" w:rsidRDefault="00667401" w:rsidP="001E3BF4">
            <w:pPr>
              <w:jc w:val="center"/>
              <w:rPr>
                <w:b/>
                <w:bCs/>
                <w:color w:val="404040"/>
                <w:lang w:val="uk-UA"/>
              </w:rPr>
            </w:pPr>
            <w:r w:rsidRPr="00D27958">
              <w:rPr>
                <w:b/>
                <w:bCs/>
                <w:color w:val="404040"/>
                <w:lang w:val="uk-UA"/>
              </w:rPr>
              <w:t>Результати попередньої атестації</w:t>
            </w:r>
          </w:p>
        </w:tc>
      </w:tr>
      <w:tr w:rsidR="00667401" w:rsidRPr="00CC2661" w14:paraId="5B8750B9" w14:textId="77777777" w:rsidTr="00667401">
        <w:trPr>
          <w:trHeight w:val="276"/>
        </w:trPr>
        <w:tc>
          <w:tcPr>
            <w:tcW w:w="649" w:type="dxa"/>
            <w:vMerge/>
            <w:vAlign w:val="center"/>
          </w:tcPr>
          <w:p w14:paraId="37E6F87E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2328" w:type="dxa"/>
            <w:vMerge/>
          </w:tcPr>
          <w:p w14:paraId="32D7C7C6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3685" w:type="dxa"/>
            <w:vMerge/>
          </w:tcPr>
          <w:p w14:paraId="1B17D425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1941" w:type="dxa"/>
            <w:vMerge/>
          </w:tcPr>
          <w:p w14:paraId="7C32416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3666" w:type="dxa"/>
            <w:vMerge/>
          </w:tcPr>
          <w:p w14:paraId="2F0485A1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</w:tr>
      <w:tr w:rsidR="00667401" w:rsidRPr="00CC2661" w14:paraId="2B4A68AA" w14:textId="77777777" w:rsidTr="00667401">
        <w:trPr>
          <w:trHeight w:val="276"/>
        </w:trPr>
        <w:tc>
          <w:tcPr>
            <w:tcW w:w="649" w:type="dxa"/>
            <w:vMerge/>
            <w:vAlign w:val="center"/>
          </w:tcPr>
          <w:p w14:paraId="71309DE0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2328" w:type="dxa"/>
            <w:vMerge/>
            <w:vAlign w:val="center"/>
          </w:tcPr>
          <w:p w14:paraId="71257DF4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14:paraId="465DE2E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1941" w:type="dxa"/>
            <w:vMerge/>
            <w:vAlign w:val="center"/>
          </w:tcPr>
          <w:p w14:paraId="1AD70CCB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  <w:tc>
          <w:tcPr>
            <w:tcW w:w="3666" w:type="dxa"/>
            <w:vMerge/>
            <w:vAlign w:val="center"/>
          </w:tcPr>
          <w:p w14:paraId="47127CCC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</w:tr>
      <w:tr w:rsidR="00667401" w:rsidRPr="00CC2661" w14:paraId="4846EF56" w14:textId="77777777" w:rsidTr="00667401">
        <w:trPr>
          <w:trHeight w:val="273"/>
        </w:trPr>
        <w:tc>
          <w:tcPr>
            <w:tcW w:w="649" w:type="dxa"/>
            <w:vAlign w:val="center"/>
          </w:tcPr>
          <w:p w14:paraId="609E1154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1</w:t>
            </w:r>
          </w:p>
        </w:tc>
        <w:tc>
          <w:tcPr>
            <w:tcW w:w="2328" w:type="dxa"/>
            <w:vAlign w:val="center"/>
          </w:tcPr>
          <w:p w14:paraId="2B0BBFF9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2</w:t>
            </w:r>
          </w:p>
        </w:tc>
        <w:tc>
          <w:tcPr>
            <w:tcW w:w="3685" w:type="dxa"/>
            <w:vAlign w:val="center"/>
          </w:tcPr>
          <w:p w14:paraId="7CD081F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3</w:t>
            </w:r>
          </w:p>
        </w:tc>
        <w:tc>
          <w:tcPr>
            <w:tcW w:w="1941" w:type="dxa"/>
            <w:vAlign w:val="center"/>
          </w:tcPr>
          <w:p w14:paraId="661761CF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5</w:t>
            </w:r>
          </w:p>
        </w:tc>
        <w:tc>
          <w:tcPr>
            <w:tcW w:w="3666" w:type="dxa"/>
            <w:vAlign w:val="center"/>
          </w:tcPr>
          <w:p w14:paraId="2A102422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6</w:t>
            </w:r>
          </w:p>
        </w:tc>
      </w:tr>
      <w:tr w:rsidR="00667401" w:rsidRPr="007308DA" w14:paraId="76E929AA" w14:textId="77777777" w:rsidTr="00D27958">
        <w:trPr>
          <w:trHeight w:val="832"/>
        </w:trPr>
        <w:tc>
          <w:tcPr>
            <w:tcW w:w="649" w:type="dxa"/>
          </w:tcPr>
          <w:p w14:paraId="64589EE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1</w:t>
            </w:r>
          </w:p>
        </w:tc>
        <w:tc>
          <w:tcPr>
            <w:tcW w:w="2328" w:type="dxa"/>
          </w:tcPr>
          <w:p w14:paraId="36D56DB2" w14:textId="77777777" w:rsidR="00667401" w:rsidRDefault="00667401" w:rsidP="001E3BF4">
            <w:pPr>
              <w:ind w:right="-10136"/>
              <w:jc w:val="both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Гавриш</w:t>
            </w:r>
          </w:p>
          <w:p w14:paraId="34DE14B7" w14:textId="77777777" w:rsidR="00667401" w:rsidRDefault="00667401" w:rsidP="001E3BF4">
            <w:pPr>
              <w:tabs>
                <w:tab w:val="left" w:pos="2650"/>
              </w:tabs>
              <w:ind w:right="-10136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Олена </w:t>
            </w:r>
          </w:p>
          <w:p w14:paraId="0F8683ED" w14:textId="3B67B122" w:rsidR="00667401" w:rsidRPr="00462706" w:rsidRDefault="00667401" w:rsidP="00D27958">
            <w:pPr>
              <w:ind w:right="-10136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Миколаївна</w:t>
            </w:r>
          </w:p>
        </w:tc>
        <w:tc>
          <w:tcPr>
            <w:tcW w:w="3685" w:type="dxa"/>
          </w:tcPr>
          <w:p w14:paraId="22BEAFB5" w14:textId="77777777" w:rsidR="007D750E" w:rsidRDefault="00667401" w:rsidP="00D27958">
            <w:pPr>
              <w:shd w:val="clear" w:color="auto" w:fill="FFFFFF"/>
              <w:jc w:val="center"/>
              <w:rPr>
                <w:color w:val="262626" w:themeColor="text1" w:themeTint="D9"/>
                <w:lang w:val="uk-UA" w:eastAsia="uk-UA"/>
              </w:rPr>
            </w:pPr>
            <w:r w:rsidRPr="007F4ECE">
              <w:rPr>
                <w:color w:val="262626" w:themeColor="text1" w:themeTint="D9"/>
                <w:lang w:val="uk-UA" w:eastAsia="uk-UA"/>
              </w:rPr>
              <w:t>викладачка навчальної дис</w:t>
            </w:r>
            <w:bookmarkStart w:id="0" w:name="_GoBack"/>
            <w:bookmarkEnd w:id="0"/>
            <w:r w:rsidRPr="007F4ECE">
              <w:rPr>
                <w:color w:val="262626" w:themeColor="text1" w:themeTint="D9"/>
                <w:lang w:val="uk-UA" w:eastAsia="uk-UA"/>
              </w:rPr>
              <w:t xml:space="preserve">ципліни </w:t>
            </w:r>
          </w:p>
          <w:p w14:paraId="5F4A38E7" w14:textId="1B5B9062" w:rsidR="00667401" w:rsidRPr="00462706" w:rsidRDefault="00667401" w:rsidP="00D27958">
            <w:pPr>
              <w:shd w:val="clear" w:color="auto" w:fill="FFFFFF"/>
              <w:jc w:val="center"/>
              <w:rPr>
                <w:color w:val="404040"/>
                <w:lang w:val="uk-UA"/>
              </w:rPr>
            </w:pPr>
            <w:r w:rsidRPr="007F4ECE">
              <w:rPr>
                <w:color w:val="262626" w:themeColor="text1" w:themeTint="D9"/>
                <w:lang w:val="uk-UA" w:eastAsia="uk-UA"/>
              </w:rPr>
              <w:t>«Фінанси підприємств»</w:t>
            </w:r>
          </w:p>
        </w:tc>
        <w:tc>
          <w:tcPr>
            <w:tcW w:w="1941" w:type="dxa"/>
          </w:tcPr>
          <w:p w14:paraId="3D75D59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6C904D0F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відповідає раніше присвоєній кваліфікаційній категорії «спеціаліст вищої категорії</w:t>
            </w:r>
          </w:p>
        </w:tc>
      </w:tr>
      <w:tr w:rsidR="00667401" w:rsidRPr="007308DA" w14:paraId="32C9B99A" w14:textId="77777777" w:rsidTr="00D27958">
        <w:trPr>
          <w:trHeight w:val="990"/>
        </w:trPr>
        <w:tc>
          <w:tcPr>
            <w:tcW w:w="649" w:type="dxa"/>
          </w:tcPr>
          <w:p w14:paraId="69F04A47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</w:t>
            </w:r>
          </w:p>
        </w:tc>
        <w:tc>
          <w:tcPr>
            <w:tcW w:w="2328" w:type="dxa"/>
          </w:tcPr>
          <w:p w14:paraId="425E78CF" w14:textId="77777777" w:rsidR="00667401" w:rsidRDefault="00667401" w:rsidP="001E3BF4">
            <w:pPr>
              <w:ind w:right="-10136"/>
              <w:rPr>
                <w:color w:val="404040"/>
                <w:lang w:val="uk-UA"/>
              </w:rPr>
            </w:pPr>
            <w:proofErr w:type="spellStart"/>
            <w:r>
              <w:rPr>
                <w:color w:val="404040"/>
                <w:lang w:val="uk-UA"/>
              </w:rPr>
              <w:t>Горбушко</w:t>
            </w:r>
            <w:proofErr w:type="spellEnd"/>
            <w:r>
              <w:rPr>
                <w:color w:val="404040"/>
                <w:lang w:val="uk-UA"/>
              </w:rPr>
              <w:t xml:space="preserve"> </w:t>
            </w:r>
          </w:p>
          <w:p w14:paraId="3D4D7012" w14:textId="77777777" w:rsidR="00667401" w:rsidRDefault="00667401" w:rsidP="001E3BF4">
            <w:pPr>
              <w:ind w:right="-10136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Ольга</w:t>
            </w:r>
          </w:p>
          <w:p w14:paraId="5ED13855" w14:textId="77777777" w:rsidR="00667401" w:rsidRDefault="00667401" w:rsidP="001E3BF4">
            <w:pPr>
              <w:ind w:right="-10136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Олександрівна</w:t>
            </w:r>
          </w:p>
        </w:tc>
        <w:tc>
          <w:tcPr>
            <w:tcW w:w="3685" w:type="dxa"/>
          </w:tcPr>
          <w:p w14:paraId="1B6AEDE5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викладачка </w:t>
            </w:r>
          </w:p>
          <w:p w14:paraId="70353BF0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фізичного виховання</w:t>
            </w:r>
          </w:p>
        </w:tc>
        <w:tc>
          <w:tcPr>
            <w:tcW w:w="1941" w:type="dxa"/>
          </w:tcPr>
          <w:p w14:paraId="4549468C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2016</w:t>
            </w:r>
          </w:p>
        </w:tc>
        <w:tc>
          <w:tcPr>
            <w:tcW w:w="3666" w:type="dxa"/>
          </w:tcPr>
          <w:p w14:paraId="2724331D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 xml:space="preserve">відповідає раніше присвоєній кваліфікаційній категорії «спеціаліст </w:t>
            </w:r>
            <w:r>
              <w:rPr>
                <w:color w:val="404040"/>
                <w:lang w:val="uk-UA"/>
              </w:rPr>
              <w:t>першо</w:t>
            </w:r>
            <w:r w:rsidRPr="00462706">
              <w:rPr>
                <w:color w:val="404040"/>
                <w:lang w:val="uk-UA"/>
              </w:rPr>
              <w:t>ї категорії»</w:t>
            </w:r>
          </w:p>
        </w:tc>
      </w:tr>
      <w:tr w:rsidR="00667401" w:rsidRPr="007308DA" w14:paraId="52F07E4E" w14:textId="77777777" w:rsidTr="00D27958">
        <w:trPr>
          <w:trHeight w:val="831"/>
        </w:trPr>
        <w:tc>
          <w:tcPr>
            <w:tcW w:w="649" w:type="dxa"/>
          </w:tcPr>
          <w:p w14:paraId="7FE20928" w14:textId="53C4B6DB" w:rsidR="00667401" w:rsidRPr="00462706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3</w:t>
            </w:r>
          </w:p>
        </w:tc>
        <w:tc>
          <w:tcPr>
            <w:tcW w:w="2328" w:type="dxa"/>
          </w:tcPr>
          <w:p w14:paraId="1D8636EC" w14:textId="77777777" w:rsidR="00667401" w:rsidRDefault="00667401" w:rsidP="001E3BF4">
            <w:pPr>
              <w:tabs>
                <w:tab w:val="left" w:pos="4285"/>
              </w:tabs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Даценко </w:t>
            </w:r>
          </w:p>
          <w:p w14:paraId="40F5CB15" w14:textId="77777777" w:rsidR="00667401" w:rsidRDefault="00667401" w:rsidP="001E3BF4">
            <w:pPr>
              <w:tabs>
                <w:tab w:val="left" w:pos="4285"/>
              </w:tabs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Світлана</w:t>
            </w:r>
          </w:p>
          <w:p w14:paraId="307CCC2E" w14:textId="77777777" w:rsidR="00667401" w:rsidRPr="00462706" w:rsidRDefault="00667401" w:rsidP="001E3BF4">
            <w:pPr>
              <w:tabs>
                <w:tab w:val="left" w:pos="4285"/>
              </w:tabs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Петрівна</w:t>
            </w:r>
          </w:p>
        </w:tc>
        <w:tc>
          <w:tcPr>
            <w:tcW w:w="3685" w:type="dxa"/>
          </w:tcPr>
          <w:p w14:paraId="3EB1DB99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викладачка </w:t>
            </w:r>
          </w:p>
          <w:p w14:paraId="48426315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іноземної</w:t>
            </w:r>
          </w:p>
          <w:p w14:paraId="35E0090D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 мови</w:t>
            </w:r>
          </w:p>
        </w:tc>
        <w:tc>
          <w:tcPr>
            <w:tcW w:w="1941" w:type="dxa"/>
          </w:tcPr>
          <w:p w14:paraId="6EC80B31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0B623DFB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 xml:space="preserve">відповідає раніше присвоєній кваліфікаційній категорії «спеціаліст </w:t>
            </w:r>
            <w:r>
              <w:rPr>
                <w:color w:val="404040"/>
                <w:lang w:val="uk-UA"/>
              </w:rPr>
              <w:t>першо</w:t>
            </w:r>
            <w:r w:rsidRPr="00462706">
              <w:rPr>
                <w:color w:val="404040"/>
                <w:lang w:val="uk-UA"/>
              </w:rPr>
              <w:t>ї категорії»</w:t>
            </w:r>
          </w:p>
        </w:tc>
      </w:tr>
      <w:tr w:rsidR="00667401" w:rsidRPr="007308DA" w14:paraId="2488BFEC" w14:textId="77777777" w:rsidTr="00D27958">
        <w:trPr>
          <w:trHeight w:val="918"/>
        </w:trPr>
        <w:tc>
          <w:tcPr>
            <w:tcW w:w="649" w:type="dxa"/>
          </w:tcPr>
          <w:p w14:paraId="799D9745" w14:textId="0C47DB55" w:rsidR="00667401" w:rsidRPr="00462706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4</w:t>
            </w:r>
          </w:p>
        </w:tc>
        <w:tc>
          <w:tcPr>
            <w:tcW w:w="2328" w:type="dxa"/>
          </w:tcPr>
          <w:p w14:paraId="2DC12EE6" w14:textId="77777777" w:rsidR="00667401" w:rsidRDefault="00667401" w:rsidP="001E3BF4">
            <w:pPr>
              <w:tabs>
                <w:tab w:val="left" w:pos="4285"/>
              </w:tabs>
              <w:rPr>
                <w:color w:val="404040"/>
                <w:lang w:val="uk-UA"/>
              </w:rPr>
            </w:pPr>
            <w:proofErr w:type="spellStart"/>
            <w:r>
              <w:rPr>
                <w:color w:val="404040"/>
                <w:lang w:val="uk-UA"/>
              </w:rPr>
              <w:t>Ставицька</w:t>
            </w:r>
            <w:proofErr w:type="spellEnd"/>
            <w:r>
              <w:rPr>
                <w:color w:val="404040"/>
                <w:lang w:val="uk-UA"/>
              </w:rPr>
              <w:t xml:space="preserve"> </w:t>
            </w:r>
          </w:p>
          <w:p w14:paraId="6730F8B5" w14:textId="77777777" w:rsidR="00667401" w:rsidRDefault="00667401" w:rsidP="001E3BF4">
            <w:pPr>
              <w:tabs>
                <w:tab w:val="left" w:pos="4285"/>
              </w:tabs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Любов </w:t>
            </w:r>
          </w:p>
          <w:p w14:paraId="5CC218B6" w14:textId="77777777" w:rsidR="00667401" w:rsidRPr="00462706" w:rsidRDefault="00667401" w:rsidP="001E3BF4">
            <w:pPr>
              <w:tabs>
                <w:tab w:val="left" w:pos="4285"/>
              </w:tabs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Павлівна</w:t>
            </w:r>
          </w:p>
        </w:tc>
        <w:tc>
          <w:tcPr>
            <w:tcW w:w="3685" w:type="dxa"/>
          </w:tcPr>
          <w:p w14:paraId="1D3AD99B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викладачка інженерної графіки</w:t>
            </w:r>
          </w:p>
        </w:tc>
        <w:tc>
          <w:tcPr>
            <w:tcW w:w="1941" w:type="dxa"/>
          </w:tcPr>
          <w:p w14:paraId="75BAE0D4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1D5016D6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відповідає раніше присвоєній кваліфікаційній категорії «спеціаліст вищої категорії»</w:t>
            </w:r>
          </w:p>
        </w:tc>
      </w:tr>
      <w:tr w:rsidR="00667401" w:rsidRPr="007308DA" w14:paraId="5E763889" w14:textId="77777777" w:rsidTr="00D27958">
        <w:trPr>
          <w:trHeight w:val="1270"/>
        </w:trPr>
        <w:tc>
          <w:tcPr>
            <w:tcW w:w="649" w:type="dxa"/>
          </w:tcPr>
          <w:p w14:paraId="2D3792B5" w14:textId="5200817C" w:rsidR="00667401" w:rsidRPr="00462706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5</w:t>
            </w:r>
          </w:p>
        </w:tc>
        <w:tc>
          <w:tcPr>
            <w:tcW w:w="2328" w:type="dxa"/>
          </w:tcPr>
          <w:p w14:paraId="4803F8A7" w14:textId="77777777" w:rsidR="00667401" w:rsidRDefault="00667401" w:rsidP="001E3BF4">
            <w:pPr>
              <w:rPr>
                <w:color w:val="404040"/>
                <w:lang w:val="uk-UA"/>
              </w:rPr>
            </w:pPr>
            <w:proofErr w:type="spellStart"/>
            <w:r>
              <w:rPr>
                <w:color w:val="404040"/>
                <w:lang w:val="uk-UA"/>
              </w:rPr>
              <w:t>Кошель</w:t>
            </w:r>
            <w:proofErr w:type="spellEnd"/>
            <w:r>
              <w:rPr>
                <w:color w:val="404040"/>
                <w:lang w:val="uk-UA"/>
              </w:rPr>
              <w:t xml:space="preserve"> </w:t>
            </w:r>
          </w:p>
          <w:p w14:paraId="5B6702C5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Наталія </w:t>
            </w:r>
          </w:p>
          <w:p w14:paraId="19E2332F" w14:textId="77777777" w:rsidR="00667401" w:rsidRPr="00462706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Юріївна</w:t>
            </w:r>
          </w:p>
        </w:tc>
        <w:tc>
          <w:tcPr>
            <w:tcW w:w="3685" w:type="dxa"/>
          </w:tcPr>
          <w:p w14:paraId="15D24FF8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F544A6">
              <w:rPr>
                <w:color w:val="404040"/>
                <w:lang w:val="uk-UA"/>
              </w:rPr>
              <w:t>викладач</w:t>
            </w:r>
            <w:r>
              <w:rPr>
                <w:color w:val="404040"/>
                <w:lang w:val="uk-UA"/>
              </w:rPr>
              <w:t>ка</w:t>
            </w:r>
            <w:r w:rsidRPr="00F544A6">
              <w:rPr>
                <w:color w:val="404040"/>
                <w:lang w:val="uk-UA"/>
              </w:rPr>
              <w:t xml:space="preserve"> навчальн</w:t>
            </w:r>
            <w:r>
              <w:rPr>
                <w:color w:val="404040"/>
                <w:lang w:val="uk-UA"/>
              </w:rPr>
              <w:t>ої</w:t>
            </w:r>
            <w:r w:rsidRPr="00F544A6">
              <w:rPr>
                <w:color w:val="404040"/>
                <w:lang w:val="uk-UA"/>
              </w:rPr>
              <w:t xml:space="preserve"> дисциплін</w:t>
            </w:r>
            <w:r>
              <w:rPr>
                <w:color w:val="404040"/>
                <w:lang w:val="uk-UA"/>
              </w:rPr>
              <w:t>и</w:t>
            </w:r>
            <w:r w:rsidRPr="00F544A6">
              <w:rPr>
                <w:color w:val="404040"/>
                <w:lang w:val="uk-UA"/>
              </w:rPr>
              <w:t xml:space="preserve"> </w:t>
            </w:r>
          </w:p>
          <w:p w14:paraId="3AB4C062" w14:textId="68054226" w:rsidR="00667401" w:rsidRPr="00462706" w:rsidRDefault="00667401" w:rsidP="00D27958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«</w:t>
            </w:r>
            <w:r w:rsidRPr="00F544A6">
              <w:rPr>
                <w:color w:val="404040"/>
                <w:lang w:val="uk-UA"/>
              </w:rPr>
              <w:t>Діагностика і ремонт систем газопостачання</w:t>
            </w:r>
            <w:r>
              <w:rPr>
                <w:color w:val="404040"/>
                <w:lang w:val="uk-UA"/>
              </w:rPr>
              <w:t>»</w:t>
            </w:r>
            <w:r w:rsidRPr="00F544A6">
              <w:rPr>
                <w:color w:val="404040"/>
                <w:lang w:val="uk-UA"/>
              </w:rPr>
              <w:t xml:space="preserve"> </w:t>
            </w:r>
          </w:p>
        </w:tc>
        <w:tc>
          <w:tcPr>
            <w:tcW w:w="1941" w:type="dxa"/>
          </w:tcPr>
          <w:p w14:paraId="43454B8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546FC21A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відповід</w:t>
            </w:r>
            <w:r>
              <w:rPr>
                <w:color w:val="404040"/>
                <w:lang w:val="uk-UA"/>
              </w:rPr>
              <w:t>ає</w:t>
            </w:r>
            <w:r w:rsidRPr="00462706">
              <w:rPr>
                <w:color w:val="404040"/>
                <w:lang w:val="uk-UA"/>
              </w:rPr>
              <w:t xml:space="preserve"> раніше присвоєн</w:t>
            </w:r>
            <w:r>
              <w:rPr>
                <w:color w:val="404040"/>
                <w:lang w:val="uk-UA"/>
              </w:rPr>
              <w:t>ій</w:t>
            </w:r>
            <w:r w:rsidRPr="00462706">
              <w:rPr>
                <w:color w:val="404040"/>
                <w:lang w:val="uk-UA"/>
              </w:rPr>
              <w:t xml:space="preserve"> кваліфікаційній категорії «спеціаліст вищої категорії»</w:t>
            </w:r>
          </w:p>
        </w:tc>
      </w:tr>
      <w:tr w:rsidR="00667401" w:rsidRPr="00CC2661" w14:paraId="423D68B9" w14:textId="77777777" w:rsidTr="00D27958">
        <w:trPr>
          <w:trHeight w:val="845"/>
        </w:trPr>
        <w:tc>
          <w:tcPr>
            <w:tcW w:w="649" w:type="dxa"/>
          </w:tcPr>
          <w:p w14:paraId="7863B87B" w14:textId="23813341" w:rsidR="00667401" w:rsidRPr="00462706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lastRenderedPageBreak/>
              <w:t>6</w:t>
            </w:r>
          </w:p>
        </w:tc>
        <w:tc>
          <w:tcPr>
            <w:tcW w:w="2328" w:type="dxa"/>
          </w:tcPr>
          <w:p w14:paraId="24A94949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Когут</w:t>
            </w:r>
          </w:p>
          <w:p w14:paraId="0D6D4014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Анна</w:t>
            </w:r>
          </w:p>
          <w:p w14:paraId="333FE87A" w14:textId="3DAA3E9B" w:rsidR="00667401" w:rsidRPr="00462706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Анатолі</w:t>
            </w:r>
            <w:r w:rsidR="007D750E">
              <w:rPr>
                <w:color w:val="404040"/>
                <w:lang w:val="uk-UA"/>
              </w:rPr>
              <w:t>ї</w:t>
            </w:r>
            <w:r>
              <w:rPr>
                <w:color w:val="404040"/>
                <w:lang w:val="uk-UA"/>
              </w:rPr>
              <w:t>вна</w:t>
            </w:r>
          </w:p>
        </w:tc>
        <w:tc>
          <w:tcPr>
            <w:tcW w:w="3685" w:type="dxa"/>
          </w:tcPr>
          <w:p w14:paraId="3BDDECA3" w14:textId="77777777" w:rsidR="006871DC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викладач</w:t>
            </w:r>
            <w:r>
              <w:rPr>
                <w:color w:val="404040"/>
                <w:lang w:val="uk-UA"/>
              </w:rPr>
              <w:t>ка</w:t>
            </w:r>
            <w:r w:rsidRPr="00462706">
              <w:rPr>
                <w:color w:val="404040"/>
                <w:lang w:val="uk-UA"/>
              </w:rPr>
              <w:t xml:space="preserve"> </w:t>
            </w:r>
            <w:r w:rsidRPr="00F544A6">
              <w:rPr>
                <w:color w:val="404040"/>
                <w:lang w:val="uk-UA"/>
              </w:rPr>
              <w:t>навчальн</w:t>
            </w:r>
            <w:r>
              <w:rPr>
                <w:color w:val="404040"/>
                <w:lang w:val="uk-UA"/>
              </w:rPr>
              <w:t>ої</w:t>
            </w:r>
            <w:r w:rsidRPr="00F544A6">
              <w:rPr>
                <w:color w:val="404040"/>
                <w:lang w:val="uk-UA"/>
              </w:rPr>
              <w:t xml:space="preserve"> дисциплін</w:t>
            </w:r>
            <w:r>
              <w:rPr>
                <w:color w:val="404040"/>
                <w:lang w:val="uk-UA"/>
              </w:rPr>
              <w:t>и</w:t>
            </w:r>
          </w:p>
          <w:p w14:paraId="1753BF09" w14:textId="17A86503" w:rsidR="00667401" w:rsidRPr="00462706" w:rsidRDefault="00667401" w:rsidP="00D27958">
            <w:pPr>
              <w:jc w:val="center"/>
              <w:rPr>
                <w:color w:val="404040"/>
                <w:lang w:val="uk-UA"/>
              </w:rPr>
            </w:pPr>
            <w:r w:rsidRPr="00F544A6">
              <w:rPr>
                <w:color w:val="404040"/>
                <w:lang w:val="uk-UA"/>
              </w:rPr>
              <w:t xml:space="preserve"> </w:t>
            </w:r>
            <w:r>
              <w:rPr>
                <w:color w:val="404040"/>
                <w:lang w:val="uk-UA"/>
              </w:rPr>
              <w:t>«</w:t>
            </w:r>
            <w:r w:rsidR="006871DC">
              <w:rPr>
                <w:color w:val="404040"/>
                <w:lang w:val="uk-UA"/>
              </w:rPr>
              <w:t>Еле</w:t>
            </w:r>
            <w:r w:rsidR="00B75080">
              <w:rPr>
                <w:color w:val="404040"/>
                <w:lang w:val="uk-UA"/>
              </w:rPr>
              <w:t>к</w:t>
            </w:r>
            <w:r w:rsidR="006871DC">
              <w:rPr>
                <w:color w:val="404040"/>
                <w:lang w:val="uk-UA"/>
              </w:rPr>
              <w:t>тронна комерція</w:t>
            </w:r>
            <w:r>
              <w:rPr>
                <w:color w:val="262626" w:themeColor="text1" w:themeTint="D9"/>
                <w:lang w:val="uk-UA"/>
              </w:rPr>
              <w:t>»</w:t>
            </w:r>
          </w:p>
        </w:tc>
        <w:tc>
          <w:tcPr>
            <w:tcW w:w="1941" w:type="dxa"/>
          </w:tcPr>
          <w:p w14:paraId="02D47D89" w14:textId="0F42A4A3" w:rsidR="00667401" w:rsidRPr="00462706" w:rsidRDefault="00D27958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А</w:t>
            </w:r>
            <w:r w:rsidR="00667401">
              <w:rPr>
                <w:color w:val="404040"/>
                <w:lang w:val="uk-UA"/>
              </w:rPr>
              <w:t>тесту</w:t>
            </w:r>
            <w:r>
              <w:rPr>
                <w:color w:val="404040"/>
                <w:lang w:val="uk-UA"/>
              </w:rPr>
              <w:t>єть</w:t>
            </w:r>
            <w:r w:rsidR="00667401">
              <w:rPr>
                <w:color w:val="404040"/>
                <w:lang w:val="uk-UA"/>
              </w:rPr>
              <w:t>ся</w:t>
            </w:r>
            <w:r>
              <w:rPr>
                <w:color w:val="404040"/>
                <w:lang w:val="uk-UA"/>
              </w:rPr>
              <w:t xml:space="preserve"> вперше</w:t>
            </w:r>
          </w:p>
        </w:tc>
        <w:tc>
          <w:tcPr>
            <w:tcW w:w="3666" w:type="dxa"/>
          </w:tcPr>
          <w:p w14:paraId="2CE0AC44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</w:tr>
      <w:tr w:rsidR="00667401" w:rsidRPr="007308DA" w14:paraId="4F409885" w14:textId="77777777" w:rsidTr="00D27958">
        <w:trPr>
          <w:trHeight w:val="984"/>
        </w:trPr>
        <w:tc>
          <w:tcPr>
            <w:tcW w:w="649" w:type="dxa"/>
          </w:tcPr>
          <w:p w14:paraId="1829B020" w14:textId="1BEF2429" w:rsidR="00667401" w:rsidRPr="00462706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7</w:t>
            </w:r>
          </w:p>
        </w:tc>
        <w:tc>
          <w:tcPr>
            <w:tcW w:w="2328" w:type="dxa"/>
          </w:tcPr>
          <w:p w14:paraId="1256703A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Уткіна </w:t>
            </w:r>
          </w:p>
          <w:p w14:paraId="191C282E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Світлана </w:t>
            </w:r>
          </w:p>
          <w:p w14:paraId="71C8FF80" w14:textId="5AA43154" w:rsidR="00667401" w:rsidRPr="00462706" w:rsidRDefault="00667401" w:rsidP="00D27958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Олександрівна</w:t>
            </w:r>
          </w:p>
        </w:tc>
        <w:tc>
          <w:tcPr>
            <w:tcW w:w="3685" w:type="dxa"/>
          </w:tcPr>
          <w:p w14:paraId="46FEC198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>викладач</w:t>
            </w:r>
            <w:r>
              <w:rPr>
                <w:color w:val="404040"/>
                <w:lang w:val="uk-UA"/>
              </w:rPr>
              <w:t>ка</w:t>
            </w:r>
            <w:r w:rsidRPr="00462706">
              <w:rPr>
                <w:color w:val="404040"/>
                <w:lang w:val="uk-UA"/>
              </w:rPr>
              <w:t xml:space="preserve"> </w:t>
            </w:r>
            <w:r>
              <w:rPr>
                <w:color w:val="404040"/>
                <w:lang w:val="uk-UA"/>
              </w:rPr>
              <w:t>історії України</w:t>
            </w:r>
          </w:p>
        </w:tc>
        <w:tc>
          <w:tcPr>
            <w:tcW w:w="1941" w:type="dxa"/>
          </w:tcPr>
          <w:p w14:paraId="3655B3DE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10E228B6" w14:textId="47D9618D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відповідає раніше присвоєній</w:t>
            </w:r>
            <w:r w:rsidRPr="00462706">
              <w:rPr>
                <w:color w:val="404040"/>
                <w:lang w:val="uk-UA"/>
              </w:rPr>
              <w:t xml:space="preserve"> кваліфікаційній категорії «спеціаліст вищої категорії</w:t>
            </w:r>
            <w:r>
              <w:rPr>
                <w:color w:val="404040"/>
                <w:lang w:val="uk-UA"/>
              </w:rPr>
              <w:t>»</w:t>
            </w:r>
          </w:p>
        </w:tc>
      </w:tr>
      <w:tr w:rsidR="00667401" w:rsidRPr="007308DA" w14:paraId="243355BB" w14:textId="77777777" w:rsidTr="00D27958">
        <w:trPr>
          <w:trHeight w:val="1246"/>
        </w:trPr>
        <w:tc>
          <w:tcPr>
            <w:tcW w:w="649" w:type="dxa"/>
          </w:tcPr>
          <w:p w14:paraId="7C280E50" w14:textId="18B363A6" w:rsidR="00667401" w:rsidRPr="00462706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8</w:t>
            </w:r>
          </w:p>
        </w:tc>
        <w:tc>
          <w:tcPr>
            <w:tcW w:w="2328" w:type="dxa"/>
          </w:tcPr>
          <w:p w14:paraId="27BA17C3" w14:textId="77777777" w:rsidR="00667401" w:rsidRDefault="00667401" w:rsidP="001E3BF4">
            <w:pPr>
              <w:rPr>
                <w:color w:val="404040"/>
                <w:lang w:val="uk-UA"/>
              </w:rPr>
            </w:pPr>
            <w:proofErr w:type="spellStart"/>
            <w:r>
              <w:rPr>
                <w:color w:val="404040"/>
                <w:lang w:val="uk-UA"/>
              </w:rPr>
              <w:t>Тюков</w:t>
            </w:r>
            <w:proofErr w:type="spellEnd"/>
          </w:p>
          <w:p w14:paraId="292E61B1" w14:textId="77777777" w:rsidR="00667401" w:rsidRPr="00462706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Сергій Миколайович</w:t>
            </w:r>
          </w:p>
        </w:tc>
        <w:tc>
          <w:tcPr>
            <w:tcW w:w="3685" w:type="dxa"/>
          </w:tcPr>
          <w:p w14:paraId="73669292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викладач </w:t>
            </w:r>
          </w:p>
          <w:p w14:paraId="4111F1FC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фізичного виховання</w:t>
            </w:r>
          </w:p>
        </w:tc>
        <w:tc>
          <w:tcPr>
            <w:tcW w:w="1941" w:type="dxa"/>
          </w:tcPr>
          <w:p w14:paraId="687D2FA1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25992096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462706">
              <w:rPr>
                <w:color w:val="404040"/>
                <w:lang w:val="uk-UA"/>
              </w:rPr>
              <w:t xml:space="preserve">відповідає раніше присвоєній кваліфікаційній категорії «спеціаліст вищої категорії» </w:t>
            </w:r>
          </w:p>
          <w:p w14:paraId="7E83DFF2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</w:p>
        </w:tc>
      </w:tr>
      <w:tr w:rsidR="00667401" w:rsidRPr="008A3190" w14:paraId="5A8E918E" w14:textId="77777777" w:rsidTr="00D27958">
        <w:trPr>
          <w:trHeight w:val="1414"/>
        </w:trPr>
        <w:tc>
          <w:tcPr>
            <w:tcW w:w="649" w:type="dxa"/>
          </w:tcPr>
          <w:p w14:paraId="606CA280" w14:textId="3D706DE1" w:rsidR="00667401" w:rsidRDefault="003F1C42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9</w:t>
            </w:r>
          </w:p>
        </w:tc>
        <w:tc>
          <w:tcPr>
            <w:tcW w:w="2328" w:type="dxa"/>
          </w:tcPr>
          <w:p w14:paraId="42A2F1D9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Удовиченко </w:t>
            </w:r>
          </w:p>
          <w:p w14:paraId="0024FA83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 xml:space="preserve">Андрій </w:t>
            </w:r>
          </w:p>
          <w:p w14:paraId="25AB1D8D" w14:textId="77777777" w:rsidR="00667401" w:rsidRDefault="00667401" w:rsidP="001E3BF4">
            <w:pPr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Анатолійович</w:t>
            </w:r>
          </w:p>
        </w:tc>
        <w:tc>
          <w:tcPr>
            <w:tcW w:w="3685" w:type="dxa"/>
          </w:tcPr>
          <w:p w14:paraId="30997946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8A3190">
              <w:rPr>
                <w:color w:val="404040"/>
                <w:lang w:val="uk-UA"/>
              </w:rPr>
              <w:t xml:space="preserve">майстер виробничого навчання </w:t>
            </w:r>
          </w:p>
        </w:tc>
        <w:tc>
          <w:tcPr>
            <w:tcW w:w="1941" w:type="dxa"/>
          </w:tcPr>
          <w:p w14:paraId="0ACE4C7F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2020</w:t>
            </w:r>
          </w:p>
        </w:tc>
        <w:tc>
          <w:tcPr>
            <w:tcW w:w="3666" w:type="dxa"/>
          </w:tcPr>
          <w:p w14:paraId="2759645A" w14:textId="77777777" w:rsidR="00667401" w:rsidRDefault="00667401" w:rsidP="001E3BF4">
            <w:pPr>
              <w:jc w:val="center"/>
              <w:rPr>
                <w:color w:val="404040"/>
                <w:lang w:val="uk-UA"/>
              </w:rPr>
            </w:pPr>
            <w:r>
              <w:rPr>
                <w:color w:val="404040"/>
                <w:lang w:val="uk-UA"/>
              </w:rPr>
              <w:t>відповідає раніше присвоєному</w:t>
            </w:r>
          </w:p>
          <w:p w14:paraId="2B6B9DB9" w14:textId="77777777" w:rsidR="00667401" w:rsidRPr="00462706" w:rsidRDefault="00667401" w:rsidP="001E3BF4">
            <w:pPr>
              <w:jc w:val="center"/>
              <w:rPr>
                <w:color w:val="404040"/>
                <w:lang w:val="uk-UA"/>
              </w:rPr>
            </w:pPr>
            <w:r w:rsidRPr="008A3190">
              <w:rPr>
                <w:color w:val="404040"/>
                <w:lang w:val="uk-UA"/>
              </w:rPr>
              <w:t xml:space="preserve"> 1</w:t>
            </w:r>
            <w:r>
              <w:rPr>
                <w:color w:val="404040"/>
                <w:lang w:val="uk-UA"/>
              </w:rPr>
              <w:t>2</w:t>
            </w:r>
            <w:r w:rsidRPr="008A3190">
              <w:rPr>
                <w:color w:val="404040"/>
                <w:lang w:val="uk-UA"/>
              </w:rPr>
              <w:t xml:space="preserve"> тарифно</w:t>
            </w:r>
            <w:r>
              <w:rPr>
                <w:color w:val="404040"/>
                <w:lang w:val="uk-UA"/>
              </w:rPr>
              <w:t>му</w:t>
            </w:r>
            <w:r w:rsidRPr="008A3190">
              <w:rPr>
                <w:color w:val="404040"/>
                <w:lang w:val="uk-UA"/>
              </w:rPr>
              <w:t xml:space="preserve"> розряду</w:t>
            </w:r>
          </w:p>
        </w:tc>
      </w:tr>
    </w:tbl>
    <w:p w14:paraId="2A72DC23" w14:textId="77777777" w:rsidR="00667401" w:rsidRDefault="00667401" w:rsidP="00667401">
      <w:pPr>
        <w:rPr>
          <w:color w:val="404040"/>
          <w:lang w:val="uk-UA"/>
        </w:rPr>
      </w:pPr>
    </w:p>
    <w:p w14:paraId="1374059B" w14:textId="77777777" w:rsidR="00667401" w:rsidRDefault="00667401" w:rsidP="00667401">
      <w:pPr>
        <w:rPr>
          <w:color w:val="404040"/>
          <w:lang w:val="uk-UA"/>
        </w:rPr>
      </w:pPr>
    </w:p>
    <w:p w14:paraId="6507CB72" w14:textId="77777777" w:rsidR="00667401" w:rsidRDefault="00667401" w:rsidP="00667401">
      <w:pPr>
        <w:rPr>
          <w:color w:val="404040"/>
          <w:lang w:val="uk-UA"/>
        </w:rPr>
      </w:pPr>
    </w:p>
    <w:p w14:paraId="22DB3855" w14:textId="4F0CE6A0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CF8687C" w14:textId="20CD2727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7963CF4B" w14:textId="05145F12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798FDB86" w14:textId="1EE5A768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6B5400D8" w14:textId="10B143ED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7B878C79" w14:textId="1A24F2B3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167F7082" w14:textId="320BD689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0B321F2A" w14:textId="1CE2361F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2D430F04" w14:textId="00A3D86F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28B2D4D8" w14:textId="6F9C36FD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56F6690E" w14:textId="462917ED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187B0C5" w14:textId="3D954EF5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2402DB3B" w14:textId="1CA13230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6F0F276A" w14:textId="3367EE64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53146EC" w14:textId="3E7AA859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0299254B" w14:textId="4838623F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61DE6FA" w14:textId="3432D85E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1DA355EF" w14:textId="1E2465C0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75604BDE" w14:textId="0A4B6AAE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0A483F66" w14:textId="10B4E9A6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0774449F" w14:textId="12794DE6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52AE24A1" w14:textId="7DC0178A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4D540E48" w14:textId="2CB4B174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2B088C0E" w14:textId="01F1B18F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0355E77" w14:textId="0A75D8D2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660BB5BF" w14:textId="6A4848D6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721F1B85" w14:textId="2E6FBF18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1002C647" w14:textId="557D3B01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404D6B75" w14:textId="75203607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6FC5922B" w14:textId="09855D8E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5C62D3A5" w14:textId="565E5095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7B4656B1" w14:textId="5478BA16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687CC83" w14:textId="12BD945C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0DF14DF0" w14:textId="7D47B2B8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42A0486F" w14:textId="1A07B374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47C168C" w14:textId="1779D58C" w:rsidR="00667401" w:rsidRDefault="00667401" w:rsidP="00AB2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404040"/>
          <w:sz w:val="28"/>
          <w:szCs w:val="28"/>
          <w:lang w:val="uk-UA"/>
        </w:rPr>
      </w:pPr>
    </w:p>
    <w:p w14:paraId="3ACE7244" w14:textId="77777777" w:rsidR="00AB2A37" w:rsidRDefault="00AB2A37" w:rsidP="00AB2A37">
      <w:pPr>
        <w:rPr>
          <w:color w:val="404040"/>
          <w:lang w:val="uk-UA"/>
        </w:rPr>
      </w:pPr>
    </w:p>
    <w:p w14:paraId="1D027A8A" w14:textId="77777777" w:rsidR="00AB2A37" w:rsidRDefault="00AB2A37" w:rsidP="00AB2A37">
      <w:pPr>
        <w:rPr>
          <w:color w:val="404040"/>
          <w:lang w:val="uk-UA"/>
        </w:rPr>
      </w:pPr>
    </w:p>
    <w:p w14:paraId="0323BFD3" w14:textId="77777777" w:rsidR="00AB2A37" w:rsidRDefault="00AB2A37" w:rsidP="00AB2A37">
      <w:pPr>
        <w:rPr>
          <w:color w:val="404040"/>
          <w:lang w:val="uk-UA"/>
        </w:rPr>
      </w:pPr>
    </w:p>
    <w:p w14:paraId="0D82C444" w14:textId="026FB1DA" w:rsidR="00AB2A37" w:rsidRPr="00CC2661" w:rsidRDefault="00AB2A37" w:rsidP="00AB2A37">
      <w:pPr>
        <w:rPr>
          <w:color w:val="404040"/>
          <w:lang w:val="uk-UA"/>
        </w:rPr>
      </w:pPr>
      <w:r>
        <w:rPr>
          <w:color w:val="404040"/>
          <w:lang w:val="uk-UA"/>
        </w:rPr>
        <w:t xml:space="preserve">                                                                             </w:t>
      </w:r>
    </w:p>
    <w:p w14:paraId="0BBE297C" w14:textId="77777777" w:rsidR="00494C14" w:rsidRDefault="00494C14"/>
    <w:sectPr w:rsidR="00494C14" w:rsidSect="00D27958">
      <w:pgSz w:w="16838" w:h="11906" w:orient="landscape"/>
      <w:pgMar w:top="709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14"/>
    <w:rsid w:val="001F465B"/>
    <w:rsid w:val="00202F00"/>
    <w:rsid w:val="00354718"/>
    <w:rsid w:val="0036632F"/>
    <w:rsid w:val="003F1C42"/>
    <w:rsid w:val="00494C14"/>
    <w:rsid w:val="00667401"/>
    <w:rsid w:val="006871DC"/>
    <w:rsid w:val="007308DA"/>
    <w:rsid w:val="007405F1"/>
    <w:rsid w:val="007D750E"/>
    <w:rsid w:val="00851B86"/>
    <w:rsid w:val="008725DF"/>
    <w:rsid w:val="008A3190"/>
    <w:rsid w:val="008B0BDB"/>
    <w:rsid w:val="009829C3"/>
    <w:rsid w:val="00A65F39"/>
    <w:rsid w:val="00AB2A37"/>
    <w:rsid w:val="00AC38DF"/>
    <w:rsid w:val="00B75080"/>
    <w:rsid w:val="00C734F8"/>
    <w:rsid w:val="00C95831"/>
    <w:rsid w:val="00D2262D"/>
    <w:rsid w:val="00D27958"/>
    <w:rsid w:val="00DE7BC4"/>
    <w:rsid w:val="00EE3C45"/>
    <w:rsid w:val="00F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CC5B4"/>
  <w15:chartTrackingRefBased/>
  <w15:docId w15:val="{21695EE7-94CE-497D-8CA2-4134575E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Home</cp:lastModifiedBy>
  <cp:revision>2</cp:revision>
  <cp:lastPrinted>2024-11-07T12:09:00Z</cp:lastPrinted>
  <dcterms:created xsi:type="dcterms:W3CDTF">2025-04-02T08:34:00Z</dcterms:created>
  <dcterms:modified xsi:type="dcterms:W3CDTF">2025-04-02T08:34:00Z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e18b18b69c6a741d305c0a1ba92d878af16613a105e67b7f719680fc79f76e46</vt:lpwstr>
  </property>
</Properties>
</file>